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497AF" w14:textId="1B5FE9A2" w:rsidR="0002239F" w:rsidRDefault="0054448A">
      <w:r>
        <w:t>Jób 14,1–12</w:t>
      </w:r>
    </w:p>
    <w:p w14:paraId="6C5FDEEC" w14:textId="77777777" w:rsidR="00AC70C1" w:rsidRDefault="00AC70C1"/>
    <w:p w14:paraId="41153995" w14:textId="53CB4D05" w:rsidR="006B1A9B" w:rsidRDefault="002A5632">
      <w:r>
        <w:t>Csapás, ítélet, kísértés vagy próba? Jób nem tudja, a barátai sem.</w:t>
      </w:r>
      <w:r w:rsidR="004470D9">
        <w:t xml:space="preserve"> A „háttér”, amelyből az egész kiindul, az Úr trónja előtt történik.</w:t>
      </w:r>
      <w:r w:rsidR="003D369F">
        <w:t xml:space="preserve"> Jób kegyes, istenfélő emberként élt</w:t>
      </w:r>
      <w:r w:rsidR="003B3B45">
        <w:t>. Ez Istent dicsőíti</w:t>
      </w:r>
      <w:r w:rsidR="00973D76">
        <w:t>, mert Ő teremti meg bennünk az istenfélelmet.</w:t>
      </w:r>
      <w:r w:rsidR="0044589D">
        <w:t xml:space="preserve"> A bűnös ember magatartása az, hogy nem marad meg Isten tiszteletében: ismeri (ismerhetné) Istent az alkotásaiból, mégsem dicsőíti (Róm 1,20</w:t>
      </w:r>
      <w:r w:rsidR="004B6C95">
        <w:t>–21</w:t>
      </w:r>
      <w:r w:rsidR="0044589D">
        <w:t>).</w:t>
      </w:r>
      <w:r w:rsidR="00687385">
        <w:t xml:space="preserve"> Ha valaki mégis ezt teszi, az </w:t>
      </w:r>
      <w:r w:rsidR="00DF5C10">
        <w:t>azért lehetséges, mert Isten ezt érthetetlen kegyelméből megteremtette benne</w:t>
      </w:r>
      <w:r w:rsidR="00687385">
        <w:t>.</w:t>
      </w:r>
      <w:r w:rsidR="00784252">
        <w:t xml:space="preserve"> Tehát a Sátán vádja Isten ellen szól: az az istenfélelem, amit Jóbban kimunkált, nem valódi</w:t>
      </w:r>
      <w:r w:rsidR="00864499">
        <w:t>; Isten nem képes megtartani Jóbot az istenfélő életben, ha bajok érik.</w:t>
      </w:r>
    </w:p>
    <w:p w14:paraId="05E34C2B" w14:textId="6C16A9DB" w:rsidR="00C2337D" w:rsidRDefault="00661FFB">
      <w:r>
        <w:t>Ez a célja annak, amit Jób elszenved: hogy kiderüljön, hogy Isten meg tudja őrizni a hívő</w:t>
      </w:r>
      <w:r w:rsidR="00A556A5">
        <w:t>t</w:t>
      </w:r>
      <w:r w:rsidR="00B9645C">
        <w:t xml:space="preserve"> attól, hogy elvesszen (hogy elveszítse Istennel való kapcsolatát).</w:t>
      </w:r>
    </w:p>
    <w:p w14:paraId="7581B46F" w14:textId="0141BD9D" w:rsidR="0040717F" w:rsidRDefault="00660671">
      <w:r>
        <w:t>Jób ezt nem tudja.</w:t>
      </w:r>
      <w:r w:rsidR="00EB4F92">
        <w:t xml:space="preserve"> Ő szenved, mert elvesztett mindent, amije a földön volt: vagyonát, gyermekeit, egészségét.</w:t>
      </w:r>
      <w:r w:rsidR="00EE264C">
        <w:t xml:space="preserve"> A „</w:t>
      </w:r>
      <w:proofErr w:type="gramStart"/>
      <w:r w:rsidR="00EE264C">
        <w:t>miért”-</w:t>
      </w:r>
      <w:proofErr w:type="gramEnd"/>
      <w:r w:rsidR="00EE264C">
        <w:t>re Isten nem felel.</w:t>
      </w:r>
      <w:r w:rsidR="00D34A32">
        <w:t xml:space="preserve"> A barátai próbálnak válaszolni, </w:t>
      </w:r>
      <w:r w:rsidR="00822C6D">
        <w:t>de Jóbnak nem erre van szüksége.</w:t>
      </w:r>
      <w:r w:rsidR="00EA23A5">
        <w:t xml:space="preserve"> Ő imádkozik, a </w:t>
      </w:r>
      <w:proofErr w:type="spellStart"/>
      <w:r w:rsidR="00EA23A5">
        <w:t>beszédeiben</w:t>
      </w:r>
      <w:proofErr w:type="spellEnd"/>
      <w:r w:rsidR="00EA23A5">
        <w:t xml:space="preserve"> többször is megszólítja Istent. A barátai ezt nem teszik.</w:t>
      </w:r>
      <w:r w:rsidR="00F123EE">
        <w:t xml:space="preserve"> Ők „mondják, amit tudnak”, amit „kikutattak” (5,27).</w:t>
      </w:r>
    </w:p>
    <w:p w14:paraId="72FADE59" w14:textId="28A31E10" w:rsidR="0050688D" w:rsidRDefault="009F3D8C">
      <w:r>
        <w:t>Jób egyszer fent, egyszer lent van.</w:t>
      </w:r>
      <w:r w:rsidR="005D633F">
        <w:t xml:space="preserve"> Van, amikor csak a láthatókra néz, mint itt: „az ember nem kel föl, ha egyszer lefeküdt”, máskor azt mondja: „tudom, hogy az én Megváltóm él… testemben látom meg Istent”.</w:t>
      </w:r>
      <w:r w:rsidR="006523B1">
        <w:t xml:space="preserve"> Itt azt mondja:</w:t>
      </w:r>
      <w:r w:rsidR="00E82577">
        <w:t xml:space="preserve"> nincs tiszta ember, máskor arról beszél, hogy ő igaz, tiszta a lelkiismerete (31. fejezet)</w:t>
      </w:r>
      <w:r w:rsidR="004E18D4">
        <w:t>, vagyis megtesz mindent, hogy megtartsa Isten törvényét.</w:t>
      </w:r>
    </w:p>
    <w:p w14:paraId="69C3CF07" w14:textId="4E4C6692" w:rsidR="004E18D4" w:rsidRDefault="007A34E4">
      <w:r>
        <w:t xml:space="preserve">Így látja önmagát: </w:t>
      </w:r>
      <w:r w:rsidR="004408C1">
        <w:t>nem tiszta, de Isten ne ítélje el</w:t>
      </w:r>
      <w:r w:rsidR="004F4228">
        <w:t xml:space="preserve"> (14,3)</w:t>
      </w:r>
      <w:r w:rsidR="004408C1">
        <w:t>, mert mindent megtesz, hogy tisztelje Istent.</w:t>
      </w:r>
      <w:r w:rsidR="00E105B8">
        <w:t xml:space="preserve"> </w:t>
      </w:r>
      <w:r w:rsidR="00725B19">
        <w:t>Ennél tovább nem jutott, és a barátai sem tudták tovább vezetni.</w:t>
      </w:r>
      <w:r w:rsidR="00F75420">
        <w:t xml:space="preserve"> Ma sem tud</w:t>
      </w:r>
      <w:r w:rsidR="00DB0F48">
        <w:t xml:space="preserve"> tovább jutni az ember a saját erejéből, kegyességéből.</w:t>
      </w:r>
    </w:p>
    <w:p w14:paraId="295C57F3" w14:textId="48E6518F" w:rsidR="005B50EE" w:rsidRDefault="00650104">
      <w:r>
        <w:t>Valójában nem „tovább kell jutni”,</w:t>
      </w:r>
      <w:r w:rsidR="00921247">
        <w:t xml:space="preserve"> hanem meg kell fordulni – meg kell térni.</w:t>
      </w:r>
      <w:r w:rsidR="00B2059D">
        <w:t xml:space="preserve"> Ez csak Isten igéjének a hatására történhet.</w:t>
      </w:r>
      <w:r w:rsidR="00C449C0">
        <w:t xml:space="preserve"> Jób is akkor tér meg – akkor tart bűnbánatot – amikor az Úr beszél hozzá, ő pedig megvallja, hogy „most saját szememmel láttalak”.</w:t>
      </w:r>
      <w:r w:rsidR="00614E6C">
        <w:t xml:space="preserve"> Addig „csak hírből hallottam rólad”, nem ismerte személyesen Istent</w:t>
      </w:r>
      <w:r w:rsidR="00A90724">
        <w:t>, de erre volt szüksége.</w:t>
      </w:r>
    </w:p>
    <w:p w14:paraId="4058D73F" w14:textId="7C61D34C" w:rsidR="00A90724" w:rsidRDefault="002F6C54">
      <w:r>
        <w:t>Mi is hírből hallottunk Istenről: az örömhírből.</w:t>
      </w:r>
      <w:r w:rsidR="00F53819">
        <w:t xml:space="preserve"> De ahogyan Jóbon nem segített, amíg csak emberek szavát hallotta, rajtunk sem, amíg emberi beszédként fogadtuk.</w:t>
      </w:r>
      <w:r w:rsidR="004C39D2">
        <w:t xml:space="preserve"> Amikor felismertük, hogy azon keresztül Isten hív minket, </w:t>
      </w:r>
      <w:r w:rsidR="006E3AE8">
        <w:t>akkor l</w:t>
      </w:r>
      <w:r w:rsidR="00C77F8E">
        <w:t>ett örök életünk, kapcsolatunk Istennel.</w:t>
      </w:r>
    </w:p>
    <w:p w14:paraId="56CF546A" w14:textId="6F205952" w:rsidR="00430FA8" w:rsidRDefault="00810F6A">
      <w:r>
        <w:t>Jób „egyszer fent, egyszer lent” volt, amit mondott, abban volt hit is, hitetlenség is,</w:t>
      </w:r>
      <w:r w:rsidR="00766629">
        <w:t xml:space="preserve"> de az Úr biztos kézzel tartotta. Önmagát akarta megdicsőíteni</w:t>
      </w:r>
      <w:r w:rsidR="00140E24">
        <w:t>, mint ma is, a mi megtérésünkön és másokén keresztül.</w:t>
      </w:r>
      <w:r w:rsidR="004F4228">
        <w:t xml:space="preserve"> Mi már nem azt kérdezzük: „még az ilyen embert is törvénybe idézed?”, hanem ezt: „még az ilyen embernek is kegyelmet adsz?”</w:t>
      </w:r>
      <w:r w:rsidR="00173182">
        <w:t>, amilyen én vagyok?</w:t>
      </w:r>
      <w:r w:rsidR="00FB55F0">
        <w:t xml:space="preserve"> A magunk életén keresztül láthatjuk legjobban, hogy Istennek minden lehetséges</w:t>
      </w:r>
      <w:r w:rsidR="002015A8">
        <w:t>.</w:t>
      </w:r>
      <w:r w:rsidR="008A13FF">
        <w:t xml:space="preserve"> Dicsérjük Őt ezért?</w:t>
      </w:r>
      <w:r w:rsidR="007F3207">
        <w:t xml:space="preserve"> Vagy hitetlenkedünk, aggodalmaskodunk, lázadunk</w:t>
      </w:r>
      <w:r w:rsidR="004C5AB0">
        <w:t>?</w:t>
      </w:r>
      <w:r w:rsidR="0045794B">
        <w:t xml:space="preserve"> Minket is biztos kézzel tart még ezekben az időszakainkban is: „senki sem ragadhatja ki őket az én kezemből” (</w:t>
      </w:r>
      <w:proofErr w:type="spellStart"/>
      <w:r w:rsidR="0045794B">
        <w:t>Jn</w:t>
      </w:r>
      <w:proofErr w:type="spellEnd"/>
      <w:r w:rsidR="0045794B">
        <w:t xml:space="preserve"> 10,28), de</w:t>
      </w:r>
      <w:r w:rsidR="00C10F21">
        <w:t xml:space="preserve"> nem akarja, hogy ilyenek maradjunk.</w:t>
      </w:r>
      <w:r w:rsidR="001732E4">
        <w:t xml:space="preserve"> Sok próbát ad, és egyikben sem tudok megállni magamtól – </w:t>
      </w:r>
      <w:r w:rsidR="00B05262">
        <w:t>de egyre jobban megismerhetem Őt, megtanulhatok nem aggodalmaskodni, hanem</w:t>
      </w:r>
      <w:r w:rsidR="001C50F6">
        <w:t xml:space="preserve"> hinni, hogy Ő</w:t>
      </w:r>
      <w:r w:rsidR="00C2162C">
        <w:t xml:space="preserve"> akarja megdicsőíteni magát</w:t>
      </w:r>
      <w:r w:rsidR="000669CD">
        <w:t xml:space="preserve"> a bajok ellenére, vagy azokon keresztül is,</w:t>
      </w:r>
      <w:r w:rsidR="00C2162C">
        <w:t xml:space="preserve"> sőt azt akarja, hogy én tudjam dicsérni Őt.</w:t>
      </w:r>
    </w:p>
    <w:p w14:paraId="2CD133E9" w14:textId="1FC0FB88" w:rsidR="007F1534" w:rsidRDefault="007F1534">
      <w:r>
        <w:t>Sőt imádkozni is megtanít azokért, akik „félrekezeltek”, rossz tanácsokat adtak.</w:t>
      </w:r>
      <w:r w:rsidR="009A0091">
        <w:t xml:space="preserve"> Azért tették ezt, mert ők sem ismerték – vagy magát az evangéliumot, vagy csak azt, hogy mi Isten célja egy adott helyzettel, próbával.</w:t>
      </w:r>
      <w:r w:rsidR="00FD3E4A">
        <w:t xml:space="preserve"> Azért könyöröghetek, hogy ők is megismerjék, amit én megismerhettem.</w:t>
      </w:r>
      <w:r w:rsidR="00B954CA">
        <w:t xml:space="preserve"> Ezzel erősödjön az ő hitük is</w:t>
      </w:r>
      <w:r w:rsidR="00BA6D06">
        <w:t xml:space="preserve">, és így valóban a „barátaim” lehetnek, olyan </w:t>
      </w:r>
      <w:r w:rsidR="00BA6D06">
        <w:lastRenderedPageBreak/>
        <w:t>testvérek, akikkel egymásért is imádkozhatunk, hogy meggyógyuljunk (Jak 5,16),</w:t>
      </w:r>
      <w:r w:rsidR="008922E3">
        <w:t xml:space="preserve"> és akikkel közösen bizonyságot is tehetünk – Jézusról, aki</w:t>
      </w:r>
      <w:r w:rsidR="00D56364">
        <w:t xml:space="preserve"> még minket is megtartott.</w:t>
      </w:r>
    </w:p>
    <w:p w14:paraId="1D7E70C6" w14:textId="77777777" w:rsidR="00E06FF9" w:rsidRDefault="00E06FF9"/>
    <w:p w14:paraId="5482897C" w14:textId="77777777" w:rsidR="00E06FF9" w:rsidRDefault="00E06FF9"/>
    <w:p w14:paraId="12DDA2A1" w14:textId="29B8BC0F" w:rsidR="00E06FF9" w:rsidRDefault="00BC0721">
      <w:r>
        <w:t>„H</w:t>
      </w:r>
      <w:r w:rsidRPr="00BC0721">
        <w:t>ogy a ti megpróbált hitetek, amely sokkal értékesebb a veszendő, de tűzben kipróbált aranynál, Jézus Krisztus megjelenésekor méltónak bizonyuljon a dicséretre, dicsőségre és tisztességre.</w:t>
      </w:r>
      <w:r>
        <w:t>” (1Pt 1,7)</w:t>
      </w:r>
    </w:p>
    <w:p w14:paraId="1594BFE5" w14:textId="77777777" w:rsidR="00BC0721" w:rsidRDefault="00BC0721"/>
    <w:sectPr w:rsidR="00BC0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C00"/>
    <w:rsid w:val="0002239F"/>
    <w:rsid w:val="00040C0F"/>
    <w:rsid w:val="00055D27"/>
    <w:rsid w:val="000669CD"/>
    <w:rsid w:val="000D46B3"/>
    <w:rsid w:val="00140E24"/>
    <w:rsid w:val="00173182"/>
    <w:rsid w:val="001732E4"/>
    <w:rsid w:val="00183FCF"/>
    <w:rsid w:val="001A3AC9"/>
    <w:rsid w:val="001A408C"/>
    <w:rsid w:val="001C50F6"/>
    <w:rsid w:val="001F3BD8"/>
    <w:rsid w:val="002015A8"/>
    <w:rsid w:val="00233ABA"/>
    <w:rsid w:val="00286C74"/>
    <w:rsid w:val="002A5632"/>
    <w:rsid w:val="002B2769"/>
    <w:rsid w:val="002B5D45"/>
    <w:rsid w:val="002F0E10"/>
    <w:rsid w:val="002F6C54"/>
    <w:rsid w:val="00311755"/>
    <w:rsid w:val="003B3B45"/>
    <w:rsid w:val="003B793A"/>
    <w:rsid w:val="003C2D51"/>
    <w:rsid w:val="003D1997"/>
    <w:rsid w:val="003D369F"/>
    <w:rsid w:val="0040717F"/>
    <w:rsid w:val="00421163"/>
    <w:rsid w:val="00430FA8"/>
    <w:rsid w:val="004408C1"/>
    <w:rsid w:val="0044589D"/>
    <w:rsid w:val="004470D9"/>
    <w:rsid w:val="004559C4"/>
    <w:rsid w:val="0045794B"/>
    <w:rsid w:val="004752A7"/>
    <w:rsid w:val="004B6C95"/>
    <w:rsid w:val="004C39D2"/>
    <w:rsid w:val="004C52BC"/>
    <w:rsid w:val="004C5AB0"/>
    <w:rsid w:val="004D5D2C"/>
    <w:rsid w:val="004E18D4"/>
    <w:rsid w:val="004E5067"/>
    <w:rsid w:val="004F3B2F"/>
    <w:rsid w:val="004F4228"/>
    <w:rsid w:val="0050688D"/>
    <w:rsid w:val="00541557"/>
    <w:rsid w:val="0054448A"/>
    <w:rsid w:val="005B50EE"/>
    <w:rsid w:val="005C7FAE"/>
    <w:rsid w:val="005D633F"/>
    <w:rsid w:val="005F2D69"/>
    <w:rsid w:val="0060136C"/>
    <w:rsid w:val="00613BC7"/>
    <w:rsid w:val="00614E6C"/>
    <w:rsid w:val="00650104"/>
    <w:rsid w:val="006523B1"/>
    <w:rsid w:val="00660671"/>
    <w:rsid w:val="00661FFB"/>
    <w:rsid w:val="00687385"/>
    <w:rsid w:val="006B1A9B"/>
    <w:rsid w:val="006E3AE8"/>
    <w:rsid w:val="006E6815"/>
    <w:rsid w:val="00701685"/>
    <w:rsid w:val="00725B19"/>
    <w:rsid w:val="00766629"/>
    <w:rsid w:val="00784252"/>
    <w:rsid w:val="007862C1"/>
    <w:rsid w:val="007A34E4"/>
    <w:rsid w:val="007A70DA"/>
    <w:rsid w:val="007D05DA"/>
    <w:rsid w:val="007D1FF3"/>
    <w:rsid w:val="007D6ACB"/>
    <w:rsid w:val="007F1534"/>
    <w:rsid w:val="007F3207"/>
    <w:rsid w:val="007F584D"/>
    <w:rsid w:val="00807E43"/>
    <w:rsid w:val="00810F6A"/>
    <w:rsid w:val="00817F7D"/>
    <w:rsid w:val="00822C6D"/>
    <w:rsid w:val="00837A0C"/>
    <w:rsid w:val="00860EED"/>
    <w:rsid w:val="00864499"/>
    <w:rsid w:val="0086696C"/>
    <w:rsid w:val="008922E3"/>
    <w:rsid w:val="00894F28"/>
    <w:rsid w:val="00895F4F"/>
    <w:rsid w:val="008A13FF"/>
    <w:rsid w:val="008B4DC1"/>
    <w:rsid w:val="008E29F9"/>
    <w:rsid w:val="008F60EE"/>
    <w:rsid w:val="00910F76"/>
    <w:rsid w:val="00921247"/>
    <w:rsid w:val="009703D1"/>
    <w:rsid w:val="00973D76"/>
    <w:rsid w:val="00997843"/>
    <w:rsid w:val="009A0091"/>
    <w:rsid w:val="009F3D8C"/>
    <w:rsid w:val="00A14460"/>
    <w:rsid w:val="00A36D6A"/>
    <w:rsid w:val="00A556A5"/>
    <w:rsid w:val="00A563B0"/>
    <w:rsid w:val="00A90724"/>
    <w:rsid w:val="00AC70C1"/>
    <w:rsid w:val="00B05262"/>
    <w:rsid w:val="00B06B0D"/>
    <w:rsid w:val="00B2059D"/>
    <w:rsid w:val="00B954CA"/>
    <w:rsid w:val="00B9645C"/>
    <w:rsid w:val="00BA6644"/>
    <w:rsid w:val="00BA6D06"/>
    <w:rsid w:val="00BC0721"/>
    <w:rsid w:val="00BE5CCE"/>
    <w:rsid w:val="00C10F21"/>
    <w:rsid w:val="00C2162C"/>
    <w:rsid w:val="00C2337D"/>
    <w:rsid w:val="00C309AF"/>
    <w:rsid w:val="00C449C0"/>
    <w:rsid w:val="00C77F8E"/>
    <w:rsid w:val="00CF1713"/>
    <w:rsid w:val="00CF1C00"/>
    <w:rsid w:val="00D34A32"/>
    <w:rsid w:val="00D549DE"/>
    <w:rsid w:val="00D56364"/>
    <w:rsid w:val="00DB0F48"/>
    <w:rsid w:val="00DC670C"/>
    <w:rsid w:val="00DF5C10"/>
    <w:rsid w:val="00E06FF9"/>
    <w:rsid w:val="00E105B8"/>
    <w:rsid w:val="00E44FE9"/>
    <w:rsid w:val="00E463A1"/>
    <w:rsid w:val="00E82577"/>
    <w:rsid w:val="00E83FE0"/>
    <w:rsid w:val="00EA23A5"/>
    <w:rsid w:val="00EB4F92"/>
    <w:rsid w:val="00EB781F"/>
    <w:rsid w:val="00EE264C"/>
    <w:rsid w:val="00F029EE"/>
    <w:rsid w:val="00F123EE"/>
    <w:rsid w:val="00F53819"/>
    <w:rsid w:val="00F75420"/>
    <w:rsid w:val="00FB3E57"/>
    <w:rsid w:val="00FB55F0"/>
    <w:rsid w:val="00FD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9866D"/>
  <w15:chartTrackingRefBased/>
  <w15:docId w15:val="{68F0B8CF-2654-4578-B82B-3333A42E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4448A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510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144</cp:revision>
  <dcterms:created xsi:type="dcterms:W3CDTF">2023-11-10T06:41:00Z</dcterms:created>
  <dcterms:modified xsi:type="dcterms:W3CDTF">2023-11-10T08:54:00Z</dcterms:modified>
</cp:coreProperties>
</file>